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SHASCNA H&amp;I Meeting</w:t>
      </w:r>
    </w:p>
    <w:p>
      <w:pPr>
        <w:tabs>
          <w:tab w:val="left" w:pos="4020" w:leader="none"/>
          <w:tab w:val="center" w:pos="46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10- 4- 2015__________________________________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Date: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10 - 4 -2015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Open meeting with Serenity Prayer at 1:30 pm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Read 12 Traditions and 12 Concepts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Anniversaries: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45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</w:t>
        <w:tab/>
        <w:t xml:space="preserve">Kim J. 9 Months – Chuck J. 9 Months- </w:t>
        <w:tab/>
      </w:r>
    </w:p>
    <w:p>
      <w:pPr>
        <w:tabs>
          <w:tab w:val="left" w:pos="145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Attendance: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Chairperson: Geno R. Vice-Chair: Annmarie R.  Literature Chair:  Mike G. (absent) Vice Literature Chair:  Dave B.  Secretary:  Rick R. Vice-Secretary:  Vacant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Budget Report: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45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Interested Trusted Servant Positions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457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Interested Panel Coordinator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415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Interested Panel Leader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Panel Coordinator Reports: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Bradley Center: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(Monday 7:30 p.m.):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Meetings suspended indefinitely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Gateway  Greentree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: (Wednesday 1:30 p.m.):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Would like us back need to set dates and times wed –Thurs- or Fri  1:00 – 2:00 or 3:00 pm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Gateway South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(Thursday 7:30 p.m.):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 All meetings met  </w:t>
      </w:r>
    </w:p>
    <w:p>
      <w:pPr>
        <w:spacing w:before="0" w:after="0" w:line="240"/>
        <w:ind w:right="0" w:left="360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Greenbriar Rehab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(Tuesday7:30 p.m.):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 All meetings met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Gateway Pleasant Hills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(Thursday 7:30 pm)       Meetings suspended indefinitely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Harbor Lights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( Tuesday 7:00 pm)                     Week one not met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Liberty Station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(Wednesday 7:30 p.m.)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            All meetings met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Mercy Hospital DETOX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(Tues. 7:30PM):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Week four not met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Week 4 open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Mercy Hospital DETOX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(Thurs. 7:30PM):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All weeks met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Weeks 3 Open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Mercy Hospital DETOX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(Sun. 7:30PM):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No report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Open panel coordinator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Pyramid Mens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(Thursday  7:00 p.m.):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  All met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Renewal Center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(Monday 7:30 p.m.):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 xml:space="preserve"> No report.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Week 4 Open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Panel coordinator open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Pyramid Womens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(Wednesday 7:30 p.m.)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All meeting met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Allegheny County Jail (Saturday 9:00 a.m.)                            All meetings met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Old Business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New Business :    We now go in the Allegheny county jail Saturdays at 9:00 a.m. Womens meeting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Regional H&amp;I Report: None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With no further business, the meeting was closed at 2:30 p.m.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0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Next meeting will be November 1st at 1:30 p.m.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